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2E" w:rsidRPr="008F4C2E" w:rsidRDefault="008F4C2E" w:rsidP="008F4C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C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Родительские университеты</w:t>
      </w:r>
      <w:r w:rsidRPr="008F4C2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Курсы для родителей (законных представителей) несовершеннолетних детей по основам детской психологии и педагогике</w:t>
      </w:r>
    </w:p>
    <w:p w:rsidR="003F2B91" w:rsidRDefault="0025679D" w:rsidP="008F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5679D">
        <w:rPr>
          <w:rFonts w:ascii="Times New Roman" w:hAnsi="Times New Roman" w:cs="Times New Roman"/>
          <w:sz w:val="28"/>
          <w:szCs w:val="28"/>
        </w:rPr>
        <w:t xml:space="preserve">Просветительская программа для родителей детей, обучающихся в 1-х классах по теме «Эффективное общение родителей с детьми 7 лет                                                                                 </w:t>
      </w:r>
      <w:hyperlink r:id="rId4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http://rspc-samara.ru/specialist/roduniver/docs/50/p50.pdf</w:t>
        </w:r>
      </w:hyperlink>
    </w:p>
    <w:p w:rsidR="0025679D" w:rsidRDefault="0025679D" w:rsidP="008F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Просветительская психолого-педагогическая программа для родителей первоклассников «Адаптация к школе – как помочь первокласснику»</w:t>
      </w:r>
    </w:p>
    <w:p w:rsidR="0025679D" w:rsidRDefault="0025679D" w:rsidP="008F4C2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http://rspc-samara.ru/specialist/roduniver/docs/72/p72.pdf</w:t>
        </w:r>
      </w:hyperlink>
    </w:p>
    <w:p w:rsidR="00445839" w:rsidRDefault="008F4C2E" w:rsidP="008F4C2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http://rspc-samara.ru/specialist/roduniver/docs/tolyatti/91/p91l.pdf</w:t>
        </w:r>
      </w:hyperlink>
      <w:bookmarkStart w:id="0" w:name="_GoBack"/>
      <w:bookmarkEnd w:id="0"/>
    </w:p>
    <w:p w:rsidR="0025679D" w:rsidRDefault="0025679D" w:rsidP="008F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Просветительская психолого-педагогическая программа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«Как помочь первокласснику адаптироваться к школе»</w:t>
      </w:r>
    </w:p>
    <w:p w:rsidR="0025679D" w:rsidRDefault="0025679D" w:rsidP="008F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http://rspc-samara.ru/specialist/roduniver/docs/77/p77.pdf</w:t>
        </w:r>
      </w:hyperlink>
    </w:p>
    <w:p w:rsidR="0025679D" w:rsidRDefault="0025679D" w:rsidP="008F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Просветительская психолого-педагогическая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«Эффективное общение родителей с ребенком-первоклассником»</w:t>
      </w:r>
    </w:p>
    <w:p w:rsidR="0025679D" w:rsidRDefault="0025679D" w:rsidP="008F4C2E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http://rspc-samara.ru/specialist/roduniver/docs/84/p84.pdf</w:t>
        </w:r>
      </w:hyperlink>
    </w:p>
    <w:p w:rsidR="0025679D" w:rsidRDefault="0025679D" w:rsidP="0025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Образовательная (просветительская)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родителей</w:t>
      </w:r>
      <w:proofErr w:type="gramEnd"/>
      <w:r w:rsidR="00FD7696">
        <w:rPr>
          <w:rFonts w:ascii="Times New Roman" w:hAnsi="Times New Roman" w:cs="Times New Roman"/>
          <w:sz w:val="28"/>
          <w:szCs w:val="28"/>
        </w:rPr>
        <w:t xml:space="preserve"> обучающихся 11-13 лет «Пойми меня!»</w:t>
      </w:r>
    </w:p>
    <w:p w:rsidR="00FD7696" w:rsidRDefault="00FD7696" w:rsidP="0025679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http://rspc-samara.ru/specialist/roduniver/docs/128/p128.pdf</w:t>
        </w:r>
      </w:hyperlink>
    </w:p>
    <w:p w:rsidR="00FD7696" w:rsidRDefault="00FD7696" w:rsidP="00FD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Просветительская психолого-педагогическая программа для</w:t>
      </w:r>
      <w:r>
        <w:rPr>
          <w:rFonts w:ascii="Times New Roman" w:hAnsi="Times New Roman" w:cs="Times New Roman"/>
          <w:sz w:val="28"/>
          <w:szCs w:val="28"/>
        </w:rPr>
        <w:t xml:space="preserve"> работы с родителями первоклассников «Эффективное общение родителей с ребенком 7 лет»</w:t>
      </w:r>
    </w:p>
    <w:p w:rsidR="00FD7696" w:rsidRDefault="00FD7696" w:rsidP="00FD7696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http://rspc-samara.ru/specialist/roduniver/docs/128/p135.pdf</w:t>
        </w:r>
      </w:hyperlink>
    </w:p>
    <w:p w:rsidR="001701A2" w:rsidRDefault="001701A2" w:rsidP="00FD7696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http://rspc-samara.ru/specialist/roduniver/docs/58/p58.pdf</w:t>
        </w:r>
      </w:hyperlink>
    </w:p>
    <w:p w:rsidR="00FD7696" w:rsidRDefault="00FD7696" w:rsidP="00FD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Образовательная (просветительская) психолого-педагогическая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«Радость воспитания»</w:t>
      </w:r>
    </w:p>
    <w:p w:rsidR="00FD7696" w:rsidRDefault="00FD7696" w:rsidP="00FD7696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http://rspc-samara.ru/specialist/roduniver/docs/118/p118.pdf</w:t>
        </w:r>
      </w:hyperlink>
    </w:p>
    <w:p w:rsidR="00FD7696" w:rsidRDefault="00FD7696" w:rsidP="00FD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(просветительская) психолого-педагогическая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младшего подросткового возраста по снижению уровня тревожности</w:t>
      </w:r>
    </w:p>
    <w:p w:rsidR="00FD7696" w:rsidRDefault="00FD7696" w:rsidP="00FD7696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http://rspc-samara.ru/specialist/roduniver/docs/145/p145.pdf</w:t>
        </w:r>
      </w:hyperlink>
    </w:p>
    <w:p w:rsidR="00FD7696" w:rsidRDefault="00FD7696" w:rsidP="00FD7696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http://rspc-samara.ru/specialist/roduniver/docs/20/p20.pdf</w:t>
        </w:r>
      </w:hyperlink>
    </w:p>
    <w:p w:rsidR="001701A2" w:rsidRDefault="001701A2" w:rsidP="00FD7696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http://rspc-samara.ru/specialist/roduniver/docs/149/p149.pdf</w:t>
        </w:r>
      </w:hyperlink>
    </w:p>
    <w:p w:rsidR="00FD7696" w:rsidRDefault="00FD7696" w:rsidP="00FD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>
        <w:rPr>
          <w:rFonts w:ascii="Times New Roman" w:hAnsi="Times New Roman" w:cs="Times New Roman"/>
          <w:sz w:val="28"/>
          <w:szCs w:val="28"/>
        </w:rPr>
        <w:t>Просветительская психолого-педагогическая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обучающихся 6-7 классах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подростках»</w:t>
      </w:r>
    </w:p>
    <w:p w:rsidR="00FD7696" w:rsidRDefault="00FD7696" w:rsidP="00FD7696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http://rspc-samara.ru/specialist/roduniver/docs/5/p5.pdf</w:t>
        </w:r>
      </w:hyperlink>
    </w:p>
    <w:p w:rsidR="00FD7696" w:rsidRDefault="00FD7696" w:rsidP="00170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701A2">
        <w:rPr>
          <w:rFonts w:ascii="Times New Roman" w:hAnsi="Times New Roman" w:cs="Times New Roman"/>
          <w:sz w:val="28"/>
          <w:szCs w:val="28"/>
        </w:rPr>
        <w:t xml:space="preserve"> </w:t>
      </w:r>
      <w:r w:rsidR="001701A2">
        <w:rPr>
          <w:rFonts w:ascii="Times New Roman" w:hAnsi="Times New Roman" w:cs="Times New Roman"/>
          <w:sz w:val="28"/>
          <w:szCs w:val="28"/>
        </w:rPr>
        <w:t>Образовательная (просветительская) психолого-педагогическая программа</w:t>
      </w:r>
      <w:r w:rsidR="001701A2">
        <w:rPr>
          <w:rFonts w:ascii="Times New Roman" w:hAnsi="Times New Roman" w:cs="Times New Roman"/>
          <w:sz w:val="28"/>
          <w:szCs w:val="28"/>
        </w:rPr>
        <w:t xml:space="preserve"> «Внимание, подросток!» </w:t>
      </w:r>
      <w:proofErr w:type="gramStart"/>
      <w:r w:rsidR="001701A2">
        <w:rPr>
          <w:rFonts w:ascii="Times New Roman" w:hAnsi="Times New Roman" w:cs="Times New Roman"/>
          <w:sz w:val="28"/>
          <w:szCs w:val="28"/>
        </w:rPr>
        <w:t>для родителей</w:t>
      </w:r>
      <w:proofErr w:type="gramEnd"/>
      <w:r w:rsidR="001701A2">
        <w:rPr>
          <w:rFonts w:ascii="Times New Roman" w:hAnsi="Times New Roman" w:cs="Times New Roman"/>
          <w:sz w:val="28"/>
          <w:szCs w:val="28"/>
        </w:rPr>
        <w:t xml:space="preserve"> обучающихся 7 классов</w:t>
      </w:r>
    </w:p>
    <w:p w:rsidR="001701A2" w:rsidRDefault="001701A2" w:rsidP="001701A2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http://rspc-samara.ru/specialist/roduniver/docs/163/p163.pdf</w:t>
        </w:r>
      </w:hyperlink>
    </w:p>
    <w:p w:rsidR="001701A2" w:rsidRDefault="001701A2" w:rsidP="00170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Образовательная (просветительская) психолого-педагогическая программа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психологической компетентности родителей в вопросах воспитания подростков 11-12 лет</w:t>
      </w:r>
    </w:p>
    <w:p w:rsidR="001701A2" w:rsidRDefault="001701A2" w:rsidP="001701A2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http://rspc-samara.ru/specialist/roduniver/docs/176/p176.pdf</w:t>
        </w:r>
      </w:hyperlink>
    </w:p>
    <w:p w:rsidR="001701A2" w:rsidRDefault="001701A2" w:rsidP="00170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Образовательная (просветительская) психолого-педагогическая программа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«Любящий родитель-любимый ребенок: шаги навстречу»</w:t>
      </w:r>
    </w:p>
    <w:p w:rsidR="001701A2" w:rsidRDefault="001701A2" w:rsidP="001701A2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http://rspc-samara.ru/specialist/roduniver/docs/tolyatti/32/p32.pdf</w:t>
        </w:r>
      </w:hyperlink>
    </w:p>
    <w:p w:rsidR="001701A2" w:rsidRDefault="001701A2" w:rsidP="00170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Просветит</w:t>
      </w:r>
      <w:r>
        <w:rPr>
          <w:rFonts w:ascii="Times New Roman" w:hAnsi="Times New Roman" w:cs="Times New Roman"/>
          <w:sz w:val="28"/>
          <w:szCs w:val="28"/>
        </w:rPr>
        <w:t xml:space="preserve">ельская 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Универсальные родительские действия»</w:t>
      </w:r>
    </w:p>
    <w:p w:rsidR="001701A2" w:rsidRDefault="001701A2" w:rsidP="001701A2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http://rspc-samara.ru/specialist/roduniver/docs/tolyatti/35/p35.pdf</w:t>
        </w:r>
      </w:hyperlink>
    </w:p>
    <w:p w:rsidR="001701A2" w:rsidRDefault="001701A2" w:rsidP="00170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Образовательная (просветительская) психолого-педаго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 «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Перекресток» (Школа для родителей детей младшего школьного возраста)</w:t>
      </w:r>
    </w:p>
    <w:p w:rsidR="001701A2" w:rsidRDefault="001701A2" w:rsidP="001701A2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http://rspc-samara.ru/specialist/roduniver/docs/tolyatti/41/p41.pdf</w:t>
        </w:r>
      </w:hyperlink>
    </w:p>
    <w:p w:rsidR="00445839" w:rsidRDefault="00445839" w:rsidP="00445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Образовательная (просветительская) психолого-педагогическая программа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подростков «Психологические особенности подросткового возраста»</w:t>
      </w:r>
    </w:p>
    <w:p w:rsidR="00445839" w:rsidRDefault="00445839" w:rsidP="00445839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http://rspc-samara.ru/specialist/roduniver/docs/tolyatti/47/p47.pdf</w:t>
        </w:r>
      </w:hyperlink>
    </w:p>
    <w:p w:rsidR="00445839" w:rsidRDefault="00445839" w:rsidP="00445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Образовательная (просветительская) психолого-педагогическая программа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«Шпаргалка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подростков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5839" w:rsidRDefault="00445839" w:rsidP="00445839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http://rspc-samara.ru/specialist/roduniver/docs/tolyatti/59/p59.pdf</w:t>
        </w:r>
      </w:hyperlink>
    </w:p>
    <w:p w:rsidR="00445839" w:rsidRDefault="00445839" w:rsidP="00445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(просветительская) психолого-педагогическая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«Школа эффективного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45839" w:rsidRDefault="00445839" w:rsidP="00445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http://rspc-samara.ru/specialist/roduniver/docs/tolyatti/61/p61.pdf</w:t>
        </w:r>
      </w:hyperlink>
    </w:p>
    <w:p w:rsidR="00445839" w:rsidRDefault="00445839" w:rsidP="00445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 Образовательная (просветительская) психолого-педагогическая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вместе»</w:t>
      </w:r>
    </w:p>
    <w:p w:rsidR="00445839" w:rsidRDefault="00445839" w:rsidP="00445839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http://rspc-samara.ru/specialist/roduniver/docs/tolyatti/73/p73.pdf</w:t>
        </w:r>
      </w:hyperlink>
    </w:p>
    <w:p w:rsidR="00445839" w:rsidRDefault="00445839" w:rsidP="004458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Образовательная (просветительская) психолого-педагогическая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«Как помочь своему ребенку при выборе профессии»</w:t>
      </w:r>
    </w:p>
    <w:p w:rsidR="00445839" w:rsidRDefault="00445839" w:rsidP="00445839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731190">
          <w:rPr>
            <w:rStyle w:val="a3"/>
            <w:rFonts w:ascii="Times New Roman" w:hAnsi="Times New Roman" w:cs="Times New Roman"/>
            <w:sz w:val="28"/>
            <w:szCs w:val="28"/>
          </w:rPr>
          <w:t>http://rspc-samara.ru/specialist/roduniver/docs/tolyatti/91/p91f.pdf</w:t>
        </w:r>
      </w:hyperlink>
    </w:p>
    <w:p w:rsidR="00445839" w:rsidRDefault="00445839" w:rsidP="00445839">
      <w:pPr>
        <w:rPr>
          <w:rFonts w:ascii="Times New Roman" w:hAnsi="Times New Roman" w:cs="Times New Roman"/>
          <w:sz w:val="28"/>
          <w:szCs w:val="28"/>
        </w:rPr>
      </w:pPr>
    </w:p>
    <w:p w:rsidR="00445839" w:rsidRDefault="00445839" w:rsidP="00445839">
      <w:pPr>
        <w:rPr>
          <w:rFonts w:ascii="Times New Roman" w:hAnsi="Times New Roman" w:cs="Times New Roman"/>
          <w:sz w:val="28"/>
          <w:szCs w:val="28"/>
        </w:rPr>
      </w:pPr>
    </w:p>
    <w:p w:rsidR="001701A2" w:rsidRDefault="001701A2" w:rsidP="001701A2">
      <w:pPr>
        <w:rPr>
          <w:rFonts w:ascii="Times New Roman" w:hAnsi="Times New Roman" w:cs="Times New Roman"/>
          <w:sz w:val="28"/>
          <w:szCs w:val="28"/>
        </w:rPr>
      </w:pPr>
    </w:p>
    <w:p w:rsidR="0025679D" w:rsidRPr="0025679D" w:rsidRDefault="0025679D">
      <w:pPr>
        <w:rPr>
          <w:rFonts w:ascii="Times New Roman" w:hAnsi="Times New Roman" w:cs="Times New Roman"/>
          <w:sz w:val="28"/>
          <w:szCs w:val="28"/>
        </w:rPr>
      </w:pPr>
    </w:p>
    <w:sectPr w:rsidR="0025679D" w:rsidRPr="0025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56"/>
    <w:rsid w:val="001701A2"/>
    <w:rsid w:val="0025679D"/>
    <w:rsid w:val="003F2B91"/>
    <w:rsid w:val="00445839"/>
    <w:rsid w:val="00466663"/>
    <w:rsid w:val="006D2256"/>
    <w:rsid w:val="008F4C2E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9F12"/>
  <w15:chartTrackingRefBased/>
  <w15:docId w15:val="{4E311B43-5AB0-4E34-9705-450EEFA3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pc-samara.ru/specialist/roduniver/docs/84/p84.pdf" TargetMode="External"/><Relationship Id="rId13" Type="http://schemas.openxmlformats.org/officeDocument/2006/relationships/hyperlink" Target="http://rspc-samara.ru/specialist/roduniver/docs/145/p145.pdf" TargetMode="External"/><Relationship Id="rId18" Type="http://schemas.openxmlformats.org/officeDocument/2006/relationships/hyperlink" Target="http://rspc-samara.ru/specialist/roduniver/docs/176/p176.pdf" TargetMode="External"/><Relationship Id="rId26" Type="http://schemas.openxmlformats.org/officeDocument/2006/relationships/hyperlink" Target="http://rspc-samara.ru/specialist/roduniver/docs/tolyatti/91/p91f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spc-samara.ru/specialist/roduniver/docs/tolyatti/41/p41.pdf" TargetMode="External"/><Relationship Id="rId7" Type="http://schemas.openxmlformats.org/officeDocument/2006/relationships/hyperlink" Target="http://rspc-samara.ru/specialist/roduniver/docs/77/p77.pdf" TargetMode="External"/><Relationship Id="rId12" Type="http://schemas.openxmlformats.org/officeDocument/2006/relationships/hyperlink" Target="http://rspc-samara.ru/specialist/roduniver/docs/118/p118.pdf" TargetMode="External"/><Relationship Id="rId17" Type="http://schemas.openxmlformats.org/officeDocument/2006/relationships/hyperlink" Target="http://rspc-samara.ru/specialist/roduniver/docs/163/p163.pdf" TargetMode="External"/><Relationship Id="rId25" Type="http://schemas.openxmlformats.org/officeDocument/2006/relationships/hyperlink" Target="http://rspc-samara.ru/specialist/roduniver/docs/tolyatti/73/p7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spc-samara.ru/specialist/roduniver/docs/5/p5.pdf" TargetMode="External"/><Relationship Id="rId20" Type="http://schemas.openxmlformats.org/officeDocument/2006/relationships/hyperlink" Target="http://rspc-samara.ru/specialist/roduniver/docs/tolyatti/35/p3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rspc-samara.ru/specialist/roduniver/docs/tolyatti/91/p91l.pdf" TargetMode="External"/><Relationship Id="rId11" Type="http://schemas.openxmlformats.org/officeDocument/2006/relationships/hyperlink" Target="http://rspc-samara.ru/specialist/roduniver/docs/58/p58.pdf" TargetMode="External"/><Relationship Id="rId24" Type="http://schemas.openxmlformats.org/officeDocument/2006/relationships/hyperlink" Target="http://rspc-samara.ru/specialist/roduniver/docs/tolyatti/61/p61.pdf" TargetMode="External"/><Relationship Id="rId5" Type="http://schemas.openxmlformats.org/officeDocument/2006/relationships/hyperlink" Target="http://rspc-samara.ru/specialist/roduniver/docs/72/p72.pdf" TargetMode="External"/><Relationship Id="rId15" Type="http://schemas.openxmlformats.org/officeDocument/2006/relationships/hyperlink" Target="http://rspc-samara.ru/specialist/roduniver/docs/149/p149.pdf" TargetMode="External"/><Relationship Id="rId23" Type="http://schemas.openxmlformats.org/officeDocument/2006/relationships/hyperlink" Target="http://rspc-samara.ru/specialist/roduniver/docs/tolyatti/59/p59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spc-samara.ru/specialist/roduniver/docs/128/p135.pdf" TargetMode="External"/><Relationship Id="rId19" Type="http://schemas.openxmlformats.org/officeDocument/2006/relationships/hyperlink" Target="http://rspc-samara.ru/specialist/roduniver/docs/tolyatti/32/p32.pdf" TargetMode="External"/><Relationship Id="rId4" Type="http://schemas.openxmlformats.org/officeDocument/2006/relationships/hyperlink" Target="http://rspc-samara.ru/specialist/roduniver/docs/50/p50.pdf" TargetMode="External"/><Relationship Id="rId9" Type="http://schemas.openxmlformats.org/officeDocument/2006/relationships/hyperlink" Target="http://rspc-samara.ru/specialist/roduniver/docs/128/p128.pdf" TargetMode="External"/><Relationship Id="rId14" Type="http://schemas.openxmlformats.org/officeDocument/2006/relationships/hyperlink" Target="http://rspc-samara.ru/specialist/roduniver/docs/20/p20.pdf" TargetMode="External"/><Relationship Id="rId22" Type="http://schemas.openxmlformats.org/officeDocument/2006/relationships/hyperlink" Target="http://rspc-samara.ru/specialist/roduniver/docs/tolyatti/47/p47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2020-05-15T07:03:00Z</dcterms:created>
  <dcterms:modified xsi:type="dcterms:W3CDTF">2020-05-15T07:53:00Z</dcterms:modified>
</cp:coreProperties>
</file>